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outlineLvl w:val="0"/>
        <w:rPr>
          <w:rFonts w:ascii="Times New Roman" w:hAnsi="Times New Roman" w:eastAsia="Times New Roman" w:cs="Times New Roman"/>
          <w:b/>
          <w:bCs/>
          <w:caps/>
          <w:kern w:val="36"/>
          <w:sz w:val="24"/>
          <w:szCs w:val="24"/>
          <w:lang w:eastAsia="en-GB"/>
        </w:rPr>
      </w:pPr>
      <w:r>
        <w:rPr>
          <w:rFonts w:ascii="Times New Roman" w:hAnsi="Times New Roman" w:eastAsia="Times New Roman" w:cs="Times New Roman"/>
          <w:b/>
          <w:bCs/>
          <w:caps/>
          <w:kern w:val="36"/>
          <w:sz w:val="24"/>
          <w:szCs w:val="24"/>
          <w:lang w:eastAsia="en-GB"/>
        </w:rPr>
        <w:t>SPRIJIN EDUCAȚIONAL SUB FORMĂ DE TICHETE SOCIALE PENTRU COPIII DIN FAMILII DEFAVORIZATE</w:t>
      </w:r>
    </w:p>
    <w:p>
      <w:pPr>
        <w:spacing w:after="75" w:line="240" w:lineRule="auto"/>
        <w:outlineLvl w:val="3"/>
        <w:rPr>
          <w:rFonts w:ascii="Times New Roman" w:hAnsi="Times New Roman" w:eastAsia="Times New Roman" w:cs="Times New Roman"/>
          <w:sz w:val="24"/>
          <w:szCs w:val="24"/>
          <w:lang w:eastAsia="en-GB"/>
        </w:rPr>
      </w:pPr>
    </w:p>
    <w:p>
      <w:pPr>
        <w:spacing w:before="100" w:beforeAutospacing="1" w:after="100" w:afterAutospacing="1"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Începând cu data 0</w:t>
      </w:r>
      <w:r>
        <w:rPr>
          <w:rFonts w:hint="default" w:ascii="Times New Roman" w:hAnsi="Times New Roman" w:eastAsia="Times New Roman" w:cs="Times New Roman"/>
          <w:sz w:val="24"/>
          <w:szCs w:val="24"/>
          <w:lang w:val="en-US" w:eastAsia="en-GB"/>
        </w:rPr>
        <w:t>1</w:t>
      </w:r>
      <w:r>
        <w:rPr>
          <w:rFonts w:ascii="Times New Roman" w:hAnsi="Times New Roman" w:eastAsia="Times New Roman" w:cs="Times New Roman"/>
          <w:sz w:val="24"/>
          <w:szCs w:val="24"/>
          <w:lang w:eastAsia="en-GB"/>
        </w:rPr>
        <w:t xml:space="preserve">.09.2020, Primăria comunei </w:t>
      </w:r>
      <w:r>
        <w:rPr>
          <w:rFonts w:hint="default" w:ascii="Times New Roman" w:hAnsi="Times New Roman" w:eastAsia="Times New Roman" w:cs="Times New Roman"/>
          <w:sz w:val="24"/>
          <w:szCs w:val="24"/>
          <w:lang w:val="en-US" w:eastAsia="en-GB"/>
        </w:rPr>
        <w:t>Tauteu</w:t>
      </w:r>
      <w:r>
        <w:rPr>
          <w:rFonts w:ascii="Times New Roman" w:hAnsi="Times New Roman" w:eastAsia="Times New Roman" w:cs="Times New Roman"/>
          <w:sz w:val="24"/>
          <w:szCs w:val="24"/>
          <w:lang w:eastAsia="en-GB"/>
        </w:rPr>
        <w:t>, demarează acțiunea de primire a solicitărilor pentru acordarea tichetelor sociale pe suport electronic pentru sprijin educaţional, în conformitate cu O.U.G. nr. 133/2020 </w:t>
      </w:r>
      <w:r>
        <w:rPr>
          <w:rFonts w:ascii="Times New Roman" w:hAnsi="Times New Roman" w:eastAsia="Times New Roman" w:cs="Times New Roman"/>
          <w:i/>
          <w:iCs/>
          <w:sz w:val="24"/>
          <w:szCs w:val="24"/>
          <w:lang w:eastAsia="en-GB"/>
        </w:rPr>
        <w:t>privind unele măsuri pentru sprijinirea categoriilor de elevi cei mai defavorizaţi care beneficiază de sprijin educaţional pe bază de tichete sociale pe suport electronic pentru sprijin educaţional acordate din fonduri externe nerambursabile, precum şi unele măsuri de distribuire a acestora.</w:t>
      </w:r>
    </w:p>
    <w:p>
      <w:pPr>
        <w:spacing w:before="100" w:beforeAutospacing="1" w:after="100" w:afterAutospacing="1"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Potrivit acestui act normativ, copiii cei mai dezavantajați din învățământul de stat </w:t>
      </w:r>
      <w:r>
        <w:rPr>
          <w:rFonts w:ascii="Times New Roman" w:hAnsi="Times New Roman" w:eastAsia="Times New Roman" w:cs="Times New Roman"/>
          <w:b/>
          <w:bCs/>
          <w:sz w:val="24"/>
          <w:szCs w:val="24"/>
          <w:lang w:eastAsia="en-GB"/>
        </w:rPr>
        <w:t>preșcolar</w:t>
      </w:r>
      <w:r>
        <w:rPr>
          <w:rFonts w:ascii="Times New Roman" w:hAnsi="Times New Roman" w:eastAsia="Times New Roman" w:cs="Times New Roman"/>
          <w:sz w:val="24"/>
          <w:szCs w:val="24"/>
          <w:lang w:eastAsia="en-GB"/>
        </w:rPr>
        <w:t xml:space="preserve"> (grădiniță), </w:t>
      </w:r>
      <w:r>
        <w:rPr>
          <w:rFonts w:ascii="Times New Roman" w:hAnsi="Times New Roman" w:eastAsia="Times New Roman" w:cs="Times New Roman"/>
          <w:b/>
          <w:bCs/>
          <w:sz w:val="24"/>
          <w:szCs w:val="24"/>
          <w:lang w:eastAsia="en-GB"/>
        </w:rPr>
        <w:t>primar</w:t>
      </w:r>
      <w:r>
        <w:rPr>
          <w:rFonts w:ascii="Times New Roman" w:hAnsi="Times New Roman" w:eastAsia="Times New Roman" w:cs="Times New Roman"/>
          <w:sz w:val="24"/>
          <w:szCs w:val="24"/>
          <w:lang w:eastAsia="en-GB"/>
        </w:rPr>
        <w:t xml:space="preserve"> și </w:t>
      </w:r>
      <w:r>
        <w:rPr>
          <w:rFonts w:ascii="Times New Roman" w:hAnsi="Times New Roman" w:eastAsia="Times New Roman" w:cs="Times New Roman"/>
          <w:b/>
          <w:bCs/>
          <w:sz w:val="24"/>
          <w:szCs w:val="24"/>
          <w:lang w:eastAsia="en-GB"/>
        </w:rPr>
        <w:t>gimnazial</w:t>
      </w:r>
      <w:r>
        <w:rPr>
          <w:rFonts w:ascii="Times New Roman" w:hAnsi="Times New Roman" w:eastAsia="Times New Roman" w:cs="Times New Roman"/>
          <w:sz w:val="24"/>
          <w:szCs w:val="24"/>
          <w:lang w:eastAsia="en-GB"/>
        </w:rPr>
        <w:t>,pot beneficia în anul școlar 2020-2021, de sprijin financiar acordat sub formă de tichet social pe suport electronic, în cuantum de 500 de lei/an școlar.</w:t>
      </w:r>
    </w:p>
    <w:p>
      <w:pPr>
        <w:spacing w:before="100" w:beforeAutospacing="1" w:after="100" w:afterAutospacing="1"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Tichetele sociale emise pe suport electronic pot fi utilizate pentru achiziționarea de materiale școlare necesare frecventării școlii, constând în: articole de papetărie, caiete, stilouri, articole pentru pictură, ghiozdane și alte articole necesare în școli și grădinițe, precum și articole de vestimentație necesare frecventării școlii și grădiniței.</w:t>
      </w:r>
    </w:p>
    <w:p>
      <w:pPr>
        <w:spacing w:before="100" w:beforeAutospacing="1" w:after="100" w:afterAutospacing="1"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b/>
          <w:bCs/>
          <w:i/>
          <w:iCs/>
          <w:sz w:val="24"/>
          <w:szCs w:val="24"/>
          <w:lang w:eastAsia="en-GB"/>
        </w:rPr>
        <w:t>Condițiile de eligibilitate</w:t>
      </w:r>
      <w:r>
        <w:rPr>
          <w:rFonts w:ascii="Times New Roman" w:hAnsi="Times New Roman" w:eastAsia="Times New Roman" w:cs="Times New Roman"/>
          <w:sz w:val="24"/>
          <w:szCs w:val="24"/>
          <w:lang w:eastAsia="en-GB"/>
        </w:rPr>
        <w:t> pe care trebuie să le îndeplinească solicitanții sunt următoarele:</w:t>
      </w:r>
    </w:p>
    <w:p>
      <w:pPr>
        <w:spacing w:before="100" w:beforeAutospacing="1" w:after="100" w:afterAutospacing="1"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să aibă domiciliul/reședința pe raza comunei </w:t>
      </w:r>
      <w:r>
        <w:rPr>
          <w:rFonts w:hint="default" w:ascii="Times New Roman" w:hAnsi="Times New Roman" w:eastAsia="Times New Roman" w:cs="Times New Roman"/>
          <w:sz w:val="24"/>
          <w:szCs w:val="24"/>
          <w:lang w:val="en-US" w:eastAsia="en-GB"/>
        </w:rPr>
        <w:t>Tauteu</w:t>
      </w:r>
      <w:r>
        <w:rPr>
          <w:rFonts w:ascii="Times New Roman" w:hAnsi="Times New Roman" w:eastAsia="Times New Roman" w:cs="Times New Roman"/>
          <w:sz w:val="24"/>
          <w:szCs w:val="24"/>
          <w:lang w:eastAsia="en-GB"/>
        </w:rPr>
        <w:t>i;</w:t>
      </w:r>
    </w:p>
    <w:p>
      <w:pPr>
        <w:spacing w:before="100" w:beforeAutospacing="1" w:after="100" w:afterAutospacing="1"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-in cazul copiilor </w:t>
      </w:r>
      <w:r>
        <w:rPr>
          <w:rFonts w:ascii="Times New Roman" w:hAnsi="Times New Roman" w:eastAsia="Times New Roman" w:cs="Times New Roman"/>
          <w:b/>
          <w:bCs/>
          <w:sz w:val="24"/>
          <w:szCs w:val="24"/>
          <w:lang w:eastAsia="en-GB"/>
        </w:rPr>
        <w:t>prescolari</w:t>
      </w:r>
      <w:r>
        <w:rPr>
          <w:rFonts w:ascii="Times New Roman" w:hAnsi="Times New Roman" w:eastAsia="Times New Roman" w:cs="Times New Roman"/>
          <w:sz w:val="24"/>
          <w:szCs w:val="24"/>
          <w:lang w:eastAsia="en-GB"/>
        </w:rPr>
        <w:t>,</w:t>
      </w:r>
      <w:r>
        <w:rPr>
          <w:rFonts w:ascii="Times New Roman" w:hAnsi="Times New Roman" w:cs="Times New Roman"/>
          <w:sz w:val="24"/>
          <w:szCs w:val="24"/>
          <w:shd w:val="clear" w:color="auto" w:fill="FFFFFF"/>
        </w:rPr>
        <w:t xml:space="preserve">  venitul lunar pe membru de familie să fie de până la de două ori nivelul venitului minim garantat pentru o persoană singură, prevăzut de Legea nr. 416/2001 privind venitul minim garantat, cu modificările şi completările ulterioare, respectiv </w:t>
      </w:r>
      <w:r>
        <w:rPr>
          <w:rStyle w:val="4"/>
          <w:rFonts w:ascii="Times New Roman" w:hAnsi="Times New Roman" w:cs="Times New Roman"/>
          <w:sz w:val="24"/>
          <w:szCs w:val="24"/>
          <w:shd w:val="clear" w:color="auto" w:fill="FFFFFF"/>
        </w:rPr>
        <w:t>până la 284 lei</w:t>
      </w:r>
      <w:r>
        <w:rPr>
          <w:rFonts w:ascii="Times New Roman" w:hAnsi="Times New Roman" w:cs="Times New Roman"/>
          <w:sz w:val="24"/>
          <w:szCs w:val="24"/>
          <w:shd w:val="clear" w:color="auto" w:fill="FFFFFF"/>
        </w:rPr>
        <w:t>.</w:t>
      </w:r>
    </w:p>
    <w:p>
      <w:pPr>
        <w:spacing w:before="100" w:beforeAutospacing="1" w:after="100" w:afterAutospacing="1"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in cazul copiilor inscrisi in invatamantul </w:t>
      </w:r>
      <w:r>
        <w:rPr>
          <w:rFonts w:ascii="Times New Roman" w:hAnsi="Times New Roman" w:eastAsia="Times New Roman" w:cs="Times New Roman"/>
          <w:b/>
          <w:bCs/>
          <w:sz w:val="24"/>
          <w:szCs w:val="24"/>
          <w:lang w:eastAsia="en-GB"/>
        </w:rPr>
        <w:t>primar si gimnazial</w:t>
      </w:r>
      <w:r>
        <w:rPr>
          <w:rFonts w:ascii="Times New Roman" w:hAnsi="Times New Roman" w:eastAsia="Times New Roman" w:cs="Times New Roman"/>
          <w:sz w:val="24"/>
          <w:szCs w:val="24"/>
          <w:lang w:eastAsia="en-GB"/>
        </w:rPr>
        <w:t xml:space="preserve">, venitul lunar net pe membru de familie realizat în luna </w:t>
      </w:r>
      <w:r>
        <w:rPr>
          <w:rFonts w:ascii="Times New Roman" w:hAnsi="Times New Roman" w:eastAsia="Times New Roman" w:cs="Times New Roman"/>
          <w:b/>
          <w:bCs/>
          <w:sz w:val="24"/>
          <w:szCs w:val="24"/>
          <w:lang w:eastAsia="en-GB"/>
        </w:rPr>
        <w:t>iulie</w:t>
      </w:r>
      <w:r>
        <w:rPr>
          <w:rFonts w:ascii="Times New Roman" w:hAnsi="Times New Roman" w:eastAsia="Times New Roman" w:cs="Times New Roman"/>
          <w:sz w:val="24"/>
          <w:szCs w:val="24"/>
          <w:lang w:eastAsia="en-GB"/>
        </w:rPr>
        <w:t xml:space="preserve"> a acestui an să fie de până la </w:t>
      </w:r>
      <w:r>
        <w:rPr>
          <w:rFonts w:ascii="Times New Roman" w:hAnsi="Times New Roman" w:eastAsia="Times New Roman" w:cs="Times New Roman"/>
          <w:b/>
          <w:bCs/>
          <w:sz w:val="24"/>
          <w:szCs w:val="24"/>
          <w:lang w:eastAsia="en-GB"/>
        </w:rPr>
        <w:t>1.115 lei (inclusiv)</w:t>
      </w:r>
      <w:r>
        <w:rPr>
          <w:rFonts w:ascii="Times New Roman" w:hAnsi="Times New Roman" w:eastAsia="Times New Roman" w:cs="Times New Roman"/>
          <w:sz w:val="24"/>
          <w:szCs w:val="24"/>
          <w:lang w:eastAsia="en-GB"/>
        </w:rPr>
        <w:t>;</w:t>
      </w:r>
    </w:p>
    <w:p>
      <w:pPr>
        <w:spacing w:before="100" w:beforeAutospacing="1" w:after="100" w:afterAutospacing="1"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să facă </w:t>
      </w:r>
      <w:r>
        <w:rPr>
          <w:rFonts w:ascii="Times New Roman" w:hAnsi="Times New Roman" w:eastAsia="Times New Roman" w:cs="Times New Roman"/>
          <w:b/>
          <w:bCs/>
          <w:sz w:val="24"/>
          <w:szCs w:val="24"/>
          <w:lang w:eastAsia="en-GB"/>
        </w:rPr>
        <w:t>dovada înscrierii</w:t>
      </w:r>
      <w:r>
        <w:rPr>
          <w:rFonts w:ascii="Times New Roman" w:hAnsi="Times New Roman" w:eastAsia="Times New Roman" w:cs="Times New Roman"/>
          <w:sz w:val="24"/>
          <w:szCs w:val="24"/>
          <w:lang w:eastAsia="en-GB"/>
        </w:rPr>
        <w:t xml:space="preserve"> copilului la grădiniţă sau școală.</w:t>
      </w:r>
    </w:p>
    <w:p>
      <w:pPr>
        <w:spacing w:before="100" w:beforeAutospacing="1" w:after="100" w:afterAutospacing="1"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Pentru </w:t>
      </w:r>
      <w:r>
        <w:rPr>
          <w:rFonts w:ascii="Times New Roman" w:hAnsi="Times New Roman" w:eastAsia="Times New Roman" w:cs="Times New Roman"/>
          <w:b/>
          <w:bCs/>
          <w:sz w:val="24"/>
          <w:szCs w:val="24"/>
          <w:lang w:eastAsia="en-GB"/>
        </w:rPr>
        <w:t>anul şcolar 2020-2021</w:t>
      </w:r>
      <w:r>
        <w:rPr>
          <w:rFonts w:ascii="Times New Roman" w:hAnsi="Times New Roman" w:eastAsia="Times New Roman" w:cs="Times New Roman"/>
          <w:sz w:val="24"/>
          <w:szCs w:val="24"/>
          <w:lang w:eastAsia="en-GB"/>
        </w:rPr>
        <w:t xml:space="preserve"> cererea-declarație pe propria răspundere se depune de către reprezentantul familiei sau de către reprezentantul legal al copilului, la Compartimentul de asistenta sociala din cadrul Primariei comunei </w:t>
      </w:r>
      <w:r>
        <w:rPr>
          <w:rFonts w:hint="default" w:ascii="Times New Roman" w:hAnsi="Times New Roman" w:eastAsia="Times New Roman" w:cs="Times New Roman"/>
          <w:sz w:val="24"/>
          <w:szCs w:val="24"/>
          <w:lang w:val="en-US" w:eastAsia="en-GB"/>
        </w:rPr>
        <w:t>Tauteu</w:t>
      </w:r>
      <w:r>
        <w:rPr>
          <w:rFonts w:ascii="Times New Roman" w:hAnsi="Times New Roman" w:eastAsia="Times New Roman" w:cs="Times New Roman"/>
          <w:sz w:val="24"/>
          <w:szCs w:val="24"/>
          <w:lang w:eastAsia="en-GB"/>
        </w:rPr>
        <w:t xml:space="preserve"> sau prin e-mail in format electronic la adresa primaria</w:t>
      </w:r>
      <w:r>
        <w:rPr>
          <w:rFonts w:hint="default" w:ascii="Times New Roman" w:hAnsi="Times New Roman" w:eastAsia="Times New Roman" w:cs="Times New Roman"/>
          <w:sz w:val="24"/>
          <w:szCs w:val="24"/>
          <w:lang w:val="en-US" w:eastAsia="en-GB"/>
        </w:rPr>
        <w:t>tauteu@yahoo</w:t>
      </w:r>
      <w:r>
        <w:rPr>
          <w:rFonts w:ascii="Times New Roman" w:hAnsi="Times New Roman" w:eastAsia="Times New Roman" w:cs="Times New Roman"/>
          <w:sz w:val="24"/>
          <w:szCs w:val="24"/>
          <w:lang w:eastAsia="en-GB"/>
        </w:rPr>
        <w:t>.</w:t>
      </w:r>
      <w:r>
        <w:rPr>
          <w:rFonts w:hint="default" w:ascii="Times New Roman" w:hAnsi="Times New Roman" w:eastAsia="Times New Roman" w:cs="Times New Roman"/>
          <w:sz w:val="24"/>
          <w:szCs w:val="24"/>
          <w:lang w:val="en-US" w:eastAsia="en-GB"/>
        </w:rPr>
        <w:t>com</w:t>
      </w:r>
      <w:r>
        <w:rPr>
          <w:rFonts w:ascii="Times New Roman" w:hAnsi="Times New Roman" w:eastAsia="Times New Roman" w:cs="Times New Roman"/>
          <w:sz w:val="24"/>
          <w:szCs w:val="24"/>
          <w:lang w:eastAsia="en-GB"/>
        </w:rPr>
        <w:t>, însoţită de următoarele acte doveditoare:</w:t>
      </w:r>
    </w:p>
    <w:p>
      <w:p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acte de identitate ale părinților/repezentantului legal (copie);</w:t>
      </w:r>
      <w:r>
        <w:rPr>
          <w:rFonts w:ascii="Times New Roman" w:hAnsi="Times New Roman" w:eastAsia="Times New Roman" w:cs="Times New Roman"/>
          <w:sz w:val="24"/>
          <w:szCs w:val="24"/>
          <w:lang w:eastAsia="en-GB"/>
        </w:rPr>
        <w:br w:type="textWrapping"/>
      </w:r>
      <w:r>
        <w:rPr>
          <w:rFonts w:ascii="Times New Roman" w:hAnsi="Times New Roman" w:eastAsia="Times New Roman" w:cs="Times New Roman"/>
          <w:sz w:val="24"/>
          <w:szCs w:val="24"/>
          <w:lang w:eastAsia="en-GB"/>
        </w:rPr>
        <w:t>- documente din care rezultă calitatea de reprezentant legal, după caz : hotărâre judecătorească de încredințare, încuviințare a adopției; dispoziția conducătorului Direcției Generale de Asistență Socială și Protecția Copilului/hotărârea instanței de judecată pentru măsura plasamentului, hotărârea judecătorească de instituire a tutelei/ dispoziția autorității tutelare, potrivit legii(copie);</w:t>
      </w:r>
      <w:r>
        <w:rPr>
          <w:rFonts w:ascii="Times New Roman" w:hAnsi="Times New Roman" w:eastAsia="Times New Roman" w:cs="Times New Roman"/>
          <w:sz w:val="24"/>
          <w:szCs w:val="24"/>
          <w:lang w:eastAsia="en-GB"/>
        </w:rPr>
        <w:br w:type="textWrapping"/>
      </w:r>
      <w:r>
        <w:rPr>
          <w:rFonts w:ascii="Times New Roman" w:hAnsi="Times New Roman" w:eastAsia="Times New Roman" w:cs="Times New Roman"/>
          <w:sz w:val="24"/>
          <w:szCs w:val="24"/>
          <w:lang w:eastAsia="en-GB"/>
        </w:rPr>
        <w:t>- certificatele de naștere ale copiilor (copie);</w:t>
      </w:r>
      <w:r>
        <w:rPr>
          <w:rFonts w:ascii="Times New Roman" w:hAnsi="Times New Roman" w:eastAsia="Times New Roman" w:cs="Times New Roman"/>
          <w:sz w:val="24"/>
          <w:szCs w:val="24"/>
          <w:lang w:eastAsia="en-GB"/>
        </w:rPr>
        <w:br w:type="textWrapping"/>
      </w:r>
      <w:r>
        <w:rPr>
          <w:rFonts w:ascii="Times New Roman" w:hAnsi="Times New Roman" w:eastAsia="Times New Roman" w:cs="Times New Roman"/>
          <w:sz w:val="24"/>
          <w:szCs w:val="24"/>
          <w:lang w:eastAsia="en-GB"/>
        </w:rPr>
        <w:t>- dovada înscrierii la grădiniță/școală (în original);</w:t>
      </w:r>
      <w:r>
        <w:rPr>
          <w:rFonts w:ascii="Times New Roman" w:hAnsi="Times New Roman" w:eastAsia="Times New Roman" w:cs="Times New Roman"/>
          <w:sz w:val="24"/>
          <w:szCs w:val="24"/>
          <w:lang w:eastAsia="en-GB"/>
        </w:rPr>
        <w:br w:type="textWrapping"/>
      </w:r>
      <w:r>
        <w:rPr>
          <w:rFonts w:ascii="Times New Roman" w:hAnsi="Times New Roman" w:eastAsia="Times New Roman" w:cs="Times New Roman"/>
          <w:sz w:val="24"/>
          <w:szCs w:val="24"/>
          <w:lang w:eastAsia="en-GB"/>
        </w:rPr>
        <w:t>- certificat de căsătorie părinți (copie);</w:t>
      </w:r>
      <w:r>
        <w:rPr>
          <w:rFonts w:ascii="Times New Roman" w:hAnsi="Times New Roman" w:eastAsia="Times New Roman" w:cs="Times New Roman"/>
          <w:sz w:val="24"/>
          <w:szCs w:val="24"/>
          <w:lang w:eastAsia="en-GB"/>
        </w:rPr>
        <w:br w:type="textWrapping"/>
      </w:r>
      <w:r>
        <w:rPr>
          <w:rFonts w:ascii="Times New Roman" w:hAnsi="Times New Roman" w:eastAsia="Times New Roman" w:cs="Times New Roman"/>
          <w:sz w:val="24"/>
          <w:szCs w:val="24"/>
          <w:lang w:eastAsia="en-GB"/>
        </w:rPr>
        <w:t>- certificat de deces părinte, după caz (copie);</w:t>
      </w:r>
      <w:r>
        <w:rPr>
          <w:rFonts w:ascii="Times New Roman" w:hAnsi="Times New Roman" w:eastAsia="Times New Roman" w:cs="Times New Roman"/>
          <w:sz w:val="24"/>
          <w:szCs w:val="24"/>
          <w:lang w:eastAsia="en-GB"/>
        </w:rPr>
        <w:br w:type="textWrapping"/>
      </w:r>
      <w:r>
        <w:rPr>
          <w:rFonts w:ascii="Times New Roman" w:hAnsi="Times New Roman" w:eastAsia="Times New Roman" w:cs="Times New Roman"/>
          <w:sz w:val="24"/>
          <w:szCs w:val="24"/>
          <w:lang w:eastAsia="en-GB"/>
        </w:rPr>
        <w:t xml:space="preserve">- acte doveditoare privind toate </w:t>
      </w:r>
      <w:r>
        <w:rPr>
          <w:rFonts w:ascii="Times New Roman" w:hAnsi="Times New Roman" w:eastAsia="Times New Roman" w:cs="Times New Roman"/>
          <w:b/>
          <w:bCs/>
          <w:sz w:val="24"/>
          <w:szCs w:val="24"/>
          <w:lang w:eastAsia="en-GB"/>
        </w:rPr>
        <w:t>veniturile nete</w:t>
      </w:r>
      <w:r>
        <w:rPr>
          <w:rFonts w:ascii="Times New Roman" w:hAnsi="Times New Roman" w:eastAsia="Times New Roman" w:cs="Times New Roman"/>
          <w:sz w:val="24"/>
          <w:szCs w:val="24"/>
          <w:lang w:eastAsia="en-GB"/>
        </w:rPr>
        <w:t xml:space="preserve"> realizate de membrii familiei în luna </w:t>
      </w:r>
      <w:r>
        <w:rPr>
          <w:rFonts w:ascii="Times New Roman" w:hAnsi="Times New Roman" w:eastAsia="Times New Roman" w:cs="Times New Roman"/>
          <w:b/>
          <w:bCs/>
          <w:sz w:val="24"/>
          <w:szCs w:val="24"/>
          <w:lang w:eastAsia="en-GB"/>
        </w:rPr>
        <w:t>iulie 2020</w:t>
      </w:r>
      <w:r>
        <w:rPr>
          <w:rFonts w:ascii="Times New Roman" w:hAnsi="Times New Roman" w:eastAsia="Times New Roman" w:cs="Times New Roman"/>
          <w:sz w:val="24"/>
          <w:szCs w:val="24"/>
          <w:lang w:eastAsia="en-GB"/>
        </w:rPr>
        <w:t>, eliberate de angajator, de organele fiscale sau de alte autorități competente, mandate poștale de plată, extrase de cont, decizii ori dispoziții de stabilire a drepturilor (după caz);</w:t>
      </w:r>
      <w:r>
        <w:rPr>
          <w:rFonts w:ascii="Times New Roman" w:hAnsi="Times New Roman" w:eastAsia="Times New Roman" w:cs="Times New Roman"/>
          <w:sz w:val="24"/>
          <w:szCs w:val="24"/>
          <w:lang w:eastAsia="en-GB"/>
        </w:rPr>
        <w:br w:type="textWrapping"/>
      </w:r>
      <w:r>
        <w:rPr>
          <w:rFonts w:ascii="Times New Roman" w:hAnsi="Times New Roman" w:eastAsia="Times New Roman" w:cs="Times New Roman"/>
          <w:sz w:val="24"/>
          <w:szCs w:val="24"/>
          <w:lang w:eastAsia="en-GB"/>
        </w:rPr>
        <w:t>- hotărârea judecătorească prin care soțul/soția este arestat/arestată preventiv pentru o perioadă mai mare de 30 de zile sau execută o pedeapsă privativă de libertate și nu participă la întreținerea copiilor și, după caz, alte acte doveditoare privind componența familiei (după caz).</w:t>
      </w:r>
    </w:p>
    <w:p>
      <w:pPr>
        <w:spacing w:before="100" w:beforeAutospacing="1" w:after="100" w:afterAutospacing="1"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Cererea-declarație pe propria răspundere poate fi descărcată de pe site-ul Primariei comunei </w:t>
      </w:r>
      <w:r>
        <w:rPr>
          <w:rFonts w:hint="default" w:ascii="Times New Roman" w:hAnsi="Times New Roman" w:eastAsia="Times New Roman" w:cs="Times New Roman"/>
          <w:sz w:val="24"/>
          <w:szCs w:val="24"/>
          <w:lang w:val="en-US" w:eastAsia="en-GB"/>
        </w:rPr>
        <w:t>Tauteu</w:t>
      </w:r>
      <w:r>
        <w:rPr>
          <w:rFonts w:ascii="Times New Roman" w:hAnsi="Times New Roman" w:eastAsia="Times New Roman" w:cs="Times New Roman"/>
          <w:sz w:val="24"/>
          <w:szCs w:val="24"/>
          <w:lang w:eastAsia="en-GB"/>
        </w:rPr>
        <w:t>, sectiunea Asistenta sociala;</w:t>
      </w:r>
    </w:p>
    <w:p>
      <w:pPr>
        <w:spacing w:before="100" w:beforeAutospacing="1" w:after="100" w:afterAutospacing="1"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Familiile beneficiare de venit minim garantat conform Legii nr. 416/2001 cu modificările și completările ulterioare precum și cele beneficiare de prevederile Legii nr. 277/2010 privind alocația pentru susținerea familiei, republicată, cu modificările și completările ulterioare, aflate în evidențele Direcției de Asistență Socială Oradea și care sunt în plată la data de 14.09.2020, se vor regăsi pe listele transmise Instituţiei Prefectului-Judeţul Bihor.</w:t>
      </w:r>
    </w:p>
    <w:p>
      <w:pPr>
        <w:spacing w:before="100" w:beforeAutospacing="1" w:after="100" w:afterAutospacing="1"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Conform reglementărilor legale în vigoare, Compartimentul de asistenta sociala din cadrul Primariei comunei Osorhei, va înainta lista destinatarilor finali către Instituția Prefectului - Județul Bihor până la data de 15.09.2020. Ulterior această listă se va actualiza lunar în funcţie de solicitările primite.</w:t>
      </w:r>
    </w:p>
    <w:p>
      <w:pPr>
        <w:spacing w:before="100" w:beforeAutospacing="1" w:after="100" w:afterAutospacing="1"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Menționăm că tichetul social aferent unui an școlar </w:t>
      </w:r>
      <w:r>
        <w:rPr>
          <w:rFonts w:ascii="Times New Roman" w:hAnsi="Times New Roman" w:eastAsia="Times New Roman" w:cs="Times New Roman"/>
          <w:b/>
          <w:bCs/>
          <w:sz w:val="24"/>
          <w:szCs w:val="24"/>
          <w:lang w:eastAsia="en-GB"/>
        </w:rPr>
        <w:t>va putea fi folosit timp de un an de la data emiterii</w:t>
      </w:r>
      <w:r>
        <w:rPr>
          <w:rFonts w:ascii="Times New Roman" w:hAnsi="Times New Roman" w:eastAsia="Times New Roman" w:cs="Times New Roman"/>
          <w:sz w:val="24"/>
          <w:szCs w:val="24"/>
          <w:lang w:eastAsia="en-GB"/>
        </w:rPr>
        <w:t>, numai pe baza actului de identitate al titularului și numai la unităţile/magazinele afiliate. Lista acestora va fi comunicată odată cu primirea tichetului social.</w:t>
      </w:r>
    </w:p>
    <w:p>
      <w:pPr>
        <w:spacing w:before="100" w:beforeAutospacing="1" w:after="100" w:afterAutospacing="1"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Informații suplimentare se pot solicita la nr. de telefon:  0259-</w:t>
      </w:r>
      <w:r>
        <w:rPr>
          <w:rFonts w:hint="default" w:ascii="Times New Roman" w:hAnsi="Times New Roman" w:eastAsia="Times New Roman" w:cs="Times New Roman"/>
          <w:sz w:val="24"/>
          <w:szCs w:val="24"/>
          <w:lang w:val="en-US" w:eastAsia="en-GB"/>
        </w:rPr>
        <w:t>354826</w:t>
      </w:r>
      <w:bookmarkStart w:id="0" w:name="_GoBack"/>
      <w:bookmarkEnd w:id="0"/>
      <w:r>
        <w:rPr>
          <w:rFonts w:ascii="Times New Roman" w:hAnsi="Times New Roman" w:eastAsia="Times New Roman" w:cs="Times New Roman"/>
          <w:b/>
          <w:bCs/>
          <w:sz w:val="24"/>
          <w:szCs w:val="24"/>
          <w:lang w:eastAsia="en-GB"/>
        </w:rPr>
        <w:t>.</w:t>
      </w:r>
    </w:p>
    <w:p>
      <w:pPr>
        <w:rPr>
          <w:rFonts w:ascii="Times New Roman" w:hAnsi="Times New Roman" w:cs="Times New Roman"/>
          <w:sz w:val="24"/>
          <w:szCs w:val="24"/>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A38"/>
    <w:rsid w:val="00071A38"/>
    <w:rsid w:val="000743A2"/>
    <w:rsid w:val="002A25E9"/>
    <w:rsid w:val="0043443D"/>
    <w:rsid w:val="007A0ABE"/>
    <w:rsid w:val="007A16DD"/>
    <w:rsid w:val="00802D4B"/>
    <w:rsid w:val="0096209B"/>
    <w:rsid w:val="00977109"/>
    <w:rsid w:val="009940FB"/>
    <w:rsid w:val="00BC2E4B"/>
    <w:rsid w:val="00BD311A"/>
    <w:rsid w:val="00CA3EC0"/>
    <w:rsid w:val="00D07E9D"/>
    <w:rsid w:val="00DD1154"/>
    <w:rsid w:val="00E358AD"/>
    <w:rsid w:val="00EB759E"/>
    <w:rsid w:val="00EC3393"/>
    <w:rsid w:val="00EE5E90"/>
    <w:rsid w:val="10F133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3">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uiPriority w:val="99"/>
    <w:pPr>
      <w:spacing w:after="0" w:line="240" w:lineRule="auto"/>
    </w:pPr>
    <w:rPr>
      <w:rFonts w:ascii="Segoe UI" w:hAnsi="Segoe UI" w:cs="Segoe UI"/>
      <w:sz w:val="18"/>
      <w:szCs w:val="18"/>
    </w:rPr>
  </w:style>
  <w:style w:type="character" w:styleId="4">
    <w:name w:val="Strong"/>
    <w:basedOn w:val="3"/>
    <w:qFormat/>
    <w:uiPriority w:val="22"/>
    <w:rPr>
      <w:b/>
      <w:bCs/>
    </w:rPr>
  </w:style>
  <w:style w:type="character" w:customStyle="1" w:styleId="6">
    <w:name w:val="Text în Balon Caracter"/>
    <w:basedOn w:val="3"/>
    <w:link w:val="2"/>
    <w:semiHidden/>
    <w:uiPriority w:val="99"/>
    <w:rPr>
      <w:rFonts w:ascii="Segoe UI" w:hAnsi="Segoe UI" w:cs="Segoe UI"/>
      <w:sz w:val="18"/>
      <w:szCs w:val="18"/>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709</Words>
  <Characters>4043</Characters>
  <Lines>33</Lines>
  <Paragraphs>9</Paragraphs>
  <TotalTime>70</TotalTime>
  <ScaleCrop>false</ScaleCrop>
  <LinksUpToDate>false</LinksUpToDate>
  <CharactersWithSpaces>4743</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2020-09-03T10:27:00Z</dcterms:created>
  <dc:creator>Primaria Osorhei</dc:creator>
  <cp:lastModifiedBy>Tauteu_2</cp:lastModifiedBy>
  <cp:lastPrinted>2020-09-03T10:28:00Z</cp:lastPrinted>
  <dcterms:modified xsi:type="dcterms:W3CDTF">2020-09-25T07:50:47Z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